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945" w:rsidRPr="00BD7945" w:rsidRDefault="00BD7945" w:rsidP="00BD7945">
      <w:pPr>
        <w:pageBreakBefore/>
        <w:shd w:val="clear" w:color="auto" w:fill="FFFFFF"/>
        <w:spacing w:after="0" w:line="318" w:lineRule="atLeast"/>
        <w:ind w:left="4678" w:right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УТВЕРЖДАЮ:</w:t>
      </w:r>
    </w:p>
    <w:p w:rsidR="00BD7945" w:rsidRPr="00BD7945" w:rsidRDefault="00BD7945" w:rsidP="00BD7945">
      <w:pPr>
        <w:shd w:val="clear" w:color="auto" w:fill="FFFFFF"/>
        <w:spacing w:after="0" w:line="318" w:lineRule="atLeast"/>
        <w:ind w:left="4678" w:right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Директор ГБОУ ДОД ЦРТДЮ ЦСМ</w:t>
      </w:r>
    </w:p>
    <w:p w:rsidR="00BD7945" w:rsidRPr="00BD7945" w:rsidRDefault="00BD7945" w:rsidP="00BD7945">
      <w:pPr>
        <w:shd w:val="clear" w:color="auto" w:fill="FFFFFF"/>
        <w:spacing w:after="0" w:line="318" w:lineRule="atLeast"/>
        <w:ind w:left="4678" w:right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Гриднев А.Н.</w:t>
      </w:r>
    </w:p>
    <w:p w:rsidR="00BD7945" w:rsidRPr="00BD7945" w:rsidRDefault="00BD7945" w:rsidP="00BD7945">
      <w:pPr>
        <w:shd w:val="clear" w:color="auto" w:fill="FFFFFF"/>
        <w:spacing w:after="0" w:line="318" w:lineRule="atLeast"/>
        <w:ind w:left="4678" w:right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«____» ______________ 2013 г.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Pr="00BD7945" w:rsidRDefault="00BD7945" w:rsidP="00BD79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BD7945" w:rsidRPr="00BD7945" w:rsidRDefault="00BD7945" w:rsidP="00BD79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Областной молодежный марафон</w:t>
      </w:r>
    </w:p>
    <w:p w:rsidR="00BD7945" w:rsidRPr="00BD7945" w:rsidRDefault="00BD7945" w:rsidP="00BD79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«Выбор нашего поколения»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посвященный Году Культуры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Pr="00BD7945" w:rsidRDefault="00BD7945" w:rsidP="00BD794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положения.</w:t>
      </w:r>
    </w:p>
    <w:p w:rsidR="00BD7945" w:rsidRPr="00BD7945" w:rsidRDefault="00BD7945" w:rsidP="00BD7945">
      <w:pPr>
        <w:spacing w:after="0" w:line="240" w:lineRule="auto"/>
        <w:ind w:left="17" w:firstLine="7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Молодежный марафон – это технология повышения гражданской активности жителей местного сообщества, прежде всего школьников, основанная на их индивидуальной (групповой) инициативе, ученическом самоуправлении, реальной социальной практике и личном участии в делах школы, местного сообщества, на деловом сотрудничестве с муниципальными органами власти и т.д.</w:t>
      </w:r>
    </w:p>
    <w:p w:rsidR="00BD7945" w:rsidRPr="00BD7945" w:rsidRDefault="00BD7945" w:rsidP="00BD79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Настоящее положение определяет статус, цели и задачи Областного молодежного марафона «Выбор нашего поколения» (далее - Марафон).</w:t>
      </w:r>
    </w:p>
    <w:p w:rsidR="00BD7945" w:rsidRPr="00BD7945" w:rsidRDefault="00BD7945" w:rsidP="00BD79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Марафон представляет собой комплекс конкурсных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и программ, реализуемых в течение 2013-2014 гг.</w:t>
      </w:r>
    </w:p>
    <w:p w:rsidR="00BD7945" w:rsidRPr="00BD7945" w:rsidRDefault="00BD7945" w:rsidP="00BD79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Организатором Марафона является ГБОУДОД ЦРТДЮ «Центр социализации молодежи».</w:t>
      </w:r>
    </w:p>
    <w:p w:rsidR="00BD7945" w:rsidRPr="00BD7945" w:rsidRDefault="00BD7945" w:rsidP="00BD79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Pr="00BD7945" w:rsidRDefault="00BD7945" w:rsidP="00BD794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и задачи Марафона.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 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стимулирование деятельности орган</w:t>
      </w:r>
      <w:r w:rsidR="00D74E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 ученического самоуправления,</w:t>
      </w: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поддержка молодежных объединений и лиде</w:t>
      </w:r>
      <w:r w:rsidR="00D74E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ров ученического самоуправления в образовательных учреждениях Самарской области и г.о. Самара.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марафона:</w:t>
      </w:r>
    </w:p>
    <w:p w:rsidR="00BD7945" w:rsidRPr="00BD7945" w:rsidRDefault="00BD7945" w:rsidP="00BD794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позитивного имиджа органов и лидеров ученического самоуправления и молодежных объединений;</w:t>
      </w:r>
    </w:p>
    <w:p w:rsidR="00BD7945" w:rsidRPr="00BD7945" w:rsidRDefault="00BD7945" w:rsidP="00BD794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систематизация опыта гражданского воспитания детей и формирование областной информационной базы успешных и перспективных практик ученического самоуправления и молодежных объединений.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Участники Марафона.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Марафоне принимают участие команды образовательных учреждений всех видов и типов в количестве не более 15 человек: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а) команда ученического самоуправления 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активистов ученического самоуправления общеобразовательных учреждений;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б) команда студенческого самоуправления 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активистов студенческого самоуправления учреждений начального и  среднего и высшего 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профессионального образования;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в) команда ученического самоуправления 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 дополнительного образования детей.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составе команды могут быть участники разного возраста. Персональный состав определяет сама команда. 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Участники марафона до 1 ноября 2013г. подают заявку в установленной форме (приложение № 1) в оргкомитет марафона (ул. Куйбышева №131, каб.№21).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Оргкомитет формирует жюри из специалистов. Жюри оставляет за собой право определения количества призовых мест. 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Сроки и порядок проведения Марафона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7945" w:rsidRPr="00BD7945" w:rsidRDefault="00BD7945" w:rsidP="00BD7945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Марафон проводится с 1 ноября 2013 года по 30 апреля 2014 года. Образовательные учреждения в рамках марафона в течение учебного года проводят акции, сборы, конкурсы, творческие мероприятия по номинациям:</w:t>
      </w:r>
    </w:p>
    <w:p w:rsidR="00BD7945" w:rsidRPr="00BD7945" w:rsidRDefault="00BD7945" w:rsidP="00BD794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«Мы выбираем Жизнь!»</w:t>
      </w:r>
      <w:r w:rsidRPr="00BD7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проявление активной гражданской позиции подростков через активную работу ученического самоуправления в образовательном учреждении;</w:t>
      </w:r>
    </w:p>
    <w:p w:rsidR="00BD7945" w:rsidRPr="00BD7945" w:rsidRDefault="00BD7945" w:rsidP="00BD794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«Мы выбираем Труд!»</w:t>
      </w:r>
      <w:r w:rsidRPr="00BD7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проведение и участие в добровольческих и благотворительных мероприятиях, работа по профориентации;</w:t>
      </w:r>
    </w:p>
    <w:p w:rsidR="00BD7945" w:rsidRPr="00BD7945" w:rsidRDefault="00BD7945" w:rsidP="00BD794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«Мы выбираем Дружбу!»</w:t>
      </w:r>
      <w:r w:rsidRPr="00BD7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проведение и участие в программах и мероприятиях по толерантности</w:t>
      </w:r>
      <w:r w:rsidR="00D74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21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направленных на укрепление дружбы между народами и профилактике сепаратизма</w:t>
      </w:r>
      <w:proofErr w:type="gramStart"/>
      <w:r w:rsidR="00D74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7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BD7945" w:rsidRPr="00BD7945" w:rsidRDefault="00BD7945" w:rsidP="00BD794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«Мы выбираем Россию!»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исследовательская и пропагандистская работа по изучению и пропаганде культуры родного края и России в рамках Года культуры.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Принципы организации Марафона</w:t>
      </w:r>
    </w:p>
    <w:p w:rsidR="00BD7945" w:rsidRPr="00BD7945" w:rsidRDefault="00BD7945" w:rsidP="00BD794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Прямое участие в Марафоне без предварительного отбора.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Команда самостоятельно заполняют заявку на участие в марафоне, заполняя форму на сайте социальной сети «В контакте» </w:t>
      </w:r>
      <w:hyperlink r:id="rId6" w:tgtFrame="_top" w:history="1">
        <w:r w:rsidRPr="00BD7945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lang w:eastAsia="ru-RU"/>
          </w:rPr>
          <w:t>http://vk.com/id183824789</w:t>
        </w:r>
      </w:hyperlink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приступает к работе, с учетом номинаций.</w:t>
      </w:r>
    </w:p>
    <w:p w:rsidR="00BD7945" w:rsidRPr="00BD7945" w:rsidRDefault="00BD7945" w:rsidP="00BD794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Максимальная открытость хода и результатов Марафона. 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Вся информация о Марафоне отражается и постоянно обновляется на странице Марафона в социальной сети «В контакте» </w:t>
      </w:r>
      <w:hyperlink r:id="rId7" w:tgtFrame="_top" w:history="1">
        <w:r w:rsidRPr="00BD7945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lang w:eastAsia="ru-RU"/>
          </w:rPr>
          <w:t>http://vk.com/marafon2014</w:t>
        </w:r>
      </w:hyperlink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7945" w:rsidRPr="00BD7945" w:rsidRDefault="00BD7945" w:rsidP="00BD794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Инициативное и самостоятельное размещение материалов на странице Марафона 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самими участниками.</w:t>
      </w:r>
    </w:p>
    <w:p w:rsidR="00BD7945" w:rsidRPr="00BD7945" w:rsidRDefault="00BD7945" w:rsidP="00BD794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Экспертиза материалов Марафона проводится профессиональным и общественным жюри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Оргкомитет Марафона утверждает состав профессионального жюри и систему экспертных оценок, а общественное жюри - это непосредственные участники, которые оцени</w:t>
      </w:r>
      <w:r w:rsidR="00721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вают 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 команд-соперников, но только не свою.</w:t>
      </w:r>
    </w:p>
    <w:p w:rsidR="007216A5" w:rsidRPr="00BD7945" w:rsidRDefault="00BD7945" w:rsidP="009F032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</w:t>
      </w:r>
      <w:r w:rsidR="009F03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группе Марафона </w:t>
      </w:r>
      <w:r w:rsidR="009F03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виртуальном форуме,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032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общаются и обсуждают</w:t>
      </w:r>
      <w:r w:rsidR="009F0328"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актуальны</w:t>
      </w:r>
      <w:r w:rsidR="009F032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F0328"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</w:t>
      </w:r>
      <w:r w:rsidR="009F0328">
        <w:rPr>
          <w:rFonts w:ascii="Times New Roman" w:eastAsia="Times New Roman" w:hAnsi="Times New Roman" w:cs="Times New Roman"/>
          <w:sz w:val="28"/>
          <w:szCs w:val="28"/>
          <w:lang w:eastAsia="ru-RU"/>
        </w:rPr>
        <w:t>ы в он-</w:t>
      </w:r>
      <w:proofErr w:type="spellStart"/>
      <w:r w:rsidR="009F032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лайн</w:t>
      </w:r>
      <w:proofErr w:type="spellEnd"/>
      <w:r w:rsidR="009F0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режиме</w:t>
      </w:r>
      <w:r w:rsidR="00721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F03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используют ИТ</w:t>
      </w:r>
      <w:r w:rsidR="009F0328" w:rsidRPr="009F0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-технологии </w:t>
      </w:r>
      <w:r w:rsidR="009F03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 и проведении мероприятий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7945" w:rsidRPr="00BD7945" w:rsidRDefault="00BD7945" w:rsidP="00BD794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Команды-участники Марафона </w:t>
      </w:r>
      <w:r w:rsidRPr="00BD7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 30 числа каждого месяца</w:t>
      </w:r>
      <w:r w:rsidRPr="00BD7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присылают краткий фотоотчет о работе за прошедший месяц на электронный адрес программы (</w:t>
      </w:r>
      <w:hyperlink r:id="rId8" w:tgtFrame="_top" w:history="1">
        <w:r w:rsidRPr="00BD7945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lang w:eastAsia="ru-RU"/>
          </w:rPr>
          <w:t>csm.samoupravlenie@bk.ru</w:t>
        </w:r>
      </w:hyperlink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либо размещают информацию на сайте группы «В контакте»: </w:t>
      </w:r>
      <w:hyperlink r:id="rId9" w:tgtFrame="_top" w:history="1">
        <w:r w:rsidRPr="00BD7945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lang w:eastAsia="ru-RU"/>
          </w:rPr>
          <w:t>http://vk.com/marafon2014</w:t>
        </w:r>
      </w:hyperlink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фотоотчете обязательно указать: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-Образовательное учреждение;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-Название команды, ФИ капитана;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-Номинация;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-Мероприятия</w:t>
      </w:r>
      <w:r w:rsidR="009F0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номинация, 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мероприятия, дата проведения, организатор, уровень (ОУ, населенный пункт, район, город, область, РФ, международный), участники (взрослые-учащиеся, количество), .1-3 фото.</w:t>
      </w:r>
      <w:proofErr w:type="gramEnd"/>
    </w:p>
    <w:p w:rsidR="00BD7945" w:rsidRPr="00BD7945" w:rsidRDefault="00BD7945" w:rsidP="00BD794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Команды-участницы </w:t>
      </w:r>
      <w:r w:rsidRPr="00BD7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 30 апреля</w:t>
      </w:r>
      <w:r w:rsidRPr="00BD7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могут внести коррективы в присланные отчеты и </w:t>
      </w:r>
      <w:r w:rsidRPr="00BD7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предоставить в оргкомитет папку с распечатанными материалами по Марафону за весь учебный год</w:t>
      </w:r>
      <w:r w:rsidRPr="00BD7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Марафон позволяет командам и участникам:</w:t>
      </w: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значительно расширить кругозор и закрепить ключевые компетенции: социально-инфор</w:t>
      </w:r>
      <w:r w:rsidR="009128D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мационные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коммуникативн</w:t>
      </w:r>
      <w:r w:rsidR="009128DF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, экономическ</w:t>
      </w:r>
      <w:r w:rsidR="009128DF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когнитивн</w:t>
      </w:r>
      <w:r w:rsidR="009128D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proofErr w:type="gramStart"/>
      <w:r w:rsidR="009128D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</w:t>
      </w:r>
      <w:r w:rsidR="009128DF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), межкультурн</w:t>
      </w:r>
      <w:r w:rsidR="009128DF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компетентност</w:t>
      </w:r>
      <w:r w:rsidR="009128D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 самостоятельной деятельности;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применить имеющиеся знания на практике;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закрепить умения слаженно работать в единой команде;</w:t>
      </w: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поделиться собственным опытом и познакомиться с практикой других команд, участвующих в марафоне.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Pr="00BD7945" w:rsidRDefault="00BD7945" w:rsidP="00BD7945">
      <w:pPr>
        <w:spacing w:after="0" w:line="240" w:lineRule="auto"/>
        <w:ind w:left="91" w:hanging="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Критерии оценки.</w:t>
      </w:r>
    </w:p>
    <w:tbl>
      <w:tblPr>
        <w:tblW w:w="9289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209"/>
        <w:gridCol w:w="5812"/>
        <w:gridCol w:w="1134"/>
        <w:gridCol w:w="1134"/>
      </w:tblGrid>
      <w:tr w:rsidR="00BD7945" w:rsidRPr="00BD7945" w:rsidTr="00BD7945">
        <w:trPr>
          <w:tblCellSpacing w:w="0" w:type="dxa"/>
        </w:trPr>
        <w:tc>
          <w:tcPr>
            <w:tcW w:w="120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</w:t>
            </w:r>
          </w:p>
        </w:tc>
        <w:tc>
          <w:tcPr>
            <w:tcW w:w="58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Организатор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Участник, </w:t>
            </w:r>
          </w:p>
        </w:tc>
      </w:tr>
      <w:tr w:rsidR="00BD7945" w:rsidRPr="00BD7945" w:rsidTr="00BD7945">
        <w:trPr>
          <w:tblCellSpacing w:w="0" w:type="dxa"/>
        </w:trPr>
        <w:tc>
          <w:tcPr>
            <w:tcW w:w="1209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Область, Россия</w:t>
            </w:r>
          </w:p>
        </w:tc>
        <w:tc>
          <w:tcPr>
            <w:tcW w:w="58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Областной конкурс моделей и лидеров ученического управления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BD7945" w:rsidRPr="00BD7945" w:rsidTr="00BD7945">
        <w:trPr>
          <w:tblCellSpacing w:w="0" w:type="dxa"/>
        </w:trPr>
        <w:tc>
          <w:tcPr>
            <w:tcW w:w="1209" w:type="dxa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Областной конкурс социальных проектов «Будущее в наших руках!»,</w:t>
            </w:r>
          </w:p>
          <w:p w:rsidR="00BD7945" w:rsidRPr="00BD7945" w:rsidRDefault="00BD7945" w:rsidP="00BD794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посвященный</w:t>
            </w:r>
            <w:proofErr w:type="gramEnd"/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Культуры.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BD7945" w:rsidRPr="00BD7945" w:rsidTr="00BD7945">
        <w:trPr>
          <w:tblCellSpacing w:w="0" w:type="dxa"/>
        </w:trPr>
        <w:tc>
          <w:tcPr>
            <w:tcW w:w="1209" w:type="dxa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Областной Слет активистов ученического самоуправления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BD7945" w:rsidRPr="00BD7945" w:rsidTr="00BD7945">
        <w:trPr>
          <w:tblCellSpacing w:w="0" w:type="dxa"/>
        </w:trPr>
        <w:tc>
          <w:tcPr>
            <w:tcW w:w="1209" w:type="dxa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Круглый стол по обмену опытом работы органов ученического самоуправления на современном этапе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BD7945" w:rsidRPr="00BD7945" w:rsidTr="00BD7945">
        <w:trPr>
          <w:tblCellSpacing w:w="0" w:type="dxa"/>
        </w:trPr>
        <w:tc>
          <w:tcPr>
            <w:tcW w:w="1209" w:type="dxa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в областной Деловой игре «Молодежь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кабинетах власти»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BD7945" w:rsidRPr="00BD7945" w:rsidTr="00BD7945">
        <w:trPr>
          <w:tblCellSpacing w:w="0" w:type="dxa"/>
        </w:trPr>
        <w:tc>
          <w:tcPr>
            <w:tcW w:w="1209" w:type="dxa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деловых и ролевых игр для учащихся образовательных учреждений г.о. Самара и Самарской области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BD7945" w:rsidRPr="00BD7945" w:rsidTr="00BD7945">
        <w:trPr>
          <w:tblCellSpacing w:w="0" w:type="dxa"/>
        </w:trPr>
        <w:tc>
          <w:tcPr>
            <w:tcW w:w="1209" w:type="dxa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творческих сборов по созданию и активизации деятельности органов ученического самоуправления для учащихся образовательных учреждений г.о. Самара и Самарской области 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BD7945" w:rsidRPr="00BD7945" w:rsidTr="00BD7945">
        <w:trPr>
          <w:tblCellSpacing w:w="0" w:type="dxa"/>
        </w:trPr>
        <w:tc>
          <w:tcPr>
            <w:tcW w:w="1209" w:type="dxa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Областная профильная смена «За ученические советы»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BD7945" w:rsidRPr="00BD7945" w:rsidTr="00BD7945">
        <w:trPr>
          <w:tblCellSpacing w:w="0" w:type="dxa"/>
        </w:trPr>
        <w:tc>
          <w:tcPr>
            <w:tcW w:w="120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творческих сборах, деловых играх и других областных мероприятиях.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BD7945" w:rsidRPr="00BD7945" w:rsidTr="00BD7945">
        <w:trPr>
          <w:tblCellSpacing w:w="0" w:type="dxa"/>
        </w:trPr>
        <w:tc>
          <w:tcPr>
            <w:tcW w:w="1209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Район, округ</w:t>
            </w:r>
          </w:p>
        </w:tc>
        <w:tc>
          <w:tcPr>
            <w:tcW w:w="58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Окружные и районные конкурсы 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BD7945" w:rsidRPr="00BD7945" w:rsidTr="00BD7945">
        <w:trPr>
          <w:tblCellSpacing w:w="0" w:type="dxa"/>
        </w:trPr>
        <w:tc>
          <w:tcPr>
            <w:tcW w:w="1209" w:type="dxa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Окружные и районные слеты активистов ученического самоуправления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BD7945" w:rsidRPr="00BD7945" w:rsidTr="00BD7945">
        <w:trPr>
          <w:tblCellSpacing w:w="0" w:type="dxa"/>
        </w:trPr>
        <w:tc>
          <w:tcPr>
            <w:tcW w:w="1209" w:type="dxa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Окружные и районные акции, встречи, концерты,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BD7945" w:rsidRPr="00BD7945" w:rsidTr="00BD7945">
        <w:trPr>
          <w:tblCellSpacing w:w="0" w:type="dxa"/>
        </w:trPr>
        <w:tc>
          <w:tcPr>
            <w:tcW w:w="1209" w:type="dxa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других региональных мероприятиях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BD7945" w:rsidRPr="00BD7945" w:rsidTr="00BD7945">
        <w:trPr>
          <w:tblCellSpacing w:w="0" w:type="dxa"/>
        </w:trPr>
        <w:tc>
          <w:tcPr>
            <w:tcW w:w="1209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</w:t>
            </w:r>
          </w:p>
        </w:tc>
        <w:tc>
          <w:tcPr>
            <w:tcW w:w="58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модели ученического самоуправления, команды актива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7945" w:rsidRPr="00BD7945" w:rsidTr="00BD7945">
        <w:trPr>
          <w:tblCellSpacing w:w="0" w:type="dxa"/>
        </w:trPr>
        <w:tc>
          <w:tcPr>
            <w:tcW w:w="1209" w:type="dxa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социальных проектов в микросоциуме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7945" w:rsidRPr="00BD7945" w:rsidTr="00BD7945">
        <w:trPr>
          <w:tblCellSpacing w:w="0" w:type="dxa"/>
        </w:trPr>
        <w:tc>
          <w:tcPr>
            <w:tcW w:w="1209" w:type="dxa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акций, встреч, концертов, мероприятий с учащимися ОУ и жителями микросоциума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7945" w:rsidRPr="00BD7945" w:rsidTr="00BD7945">
        <w:trPr>
          <w:tblCellSpacing w:w="0" w:type="dxa"/>
        </w:trPr>
        <w:tc>
          <w:tcPr>
            <w:tcW w:w="1209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</w:t>
            </w:r>
          </w:p>
        </w:tc>
        <w:tc>
          <w:tcPr>
            <w:tcW w:w="58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Оригинальное предоставление отчетов</w:t>
            </w:r>
          </w:p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7945" w:rsidRPr="00BD7945" w:rsidTr="00BD7945">
        <w:trPr>
          <w:tblCellSpacing w:w="0" w:type="dxa"/>
        </w:trPr>
        <w:tc>
          <w:tcPr>
            <w:tcW w:w="1209" w:type="dxa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912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Своевременное предоставление отчетов</w:t>
            </w:r>
            <w:r w:rsidR="00912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12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обсуждение</w:t>
            </w:r>
            <w:r w:rsidR="009128DF"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актуальны</w:t>
            </w:r>
            <w:r w:rsidR="00912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="009128DF"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тем</w:t>
            </w:r>
            <w:r w:rsidR="00912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он-</w:t>
            </w:r>
            <w:proofErr w:type="spellStart"/>
            <w:r w:rsidR="00912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лайн</w:t>
            </w:r>
            <w:proofErr w:type="spellEnd"/>
            <w:r w:rsidR="00912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режиме с использованием  ИТ-технологий, в том числе  </w:t>
            </w:r>
            <w:r w:rsidR="009128DF"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9128DF" w:rsidRPr="00BD794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Skype</w:t>
            </w:r>
            <w:r w:rsidR="009128DF"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912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 время подготовки и проведения мероприятий 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7945" w:rsidRPr="00BD7945" w:rsidTr="00BD7945">
        <w:trPr>
          <w:tblCellSpacing w:w="0" w:type="dxa"/>
        </w:trPr>
        <w:tc>
          <w:tcPr>
            <w:tcW w:w="1209" w:type="dxa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работе Общественного жюри Марафона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D7945" w:rsidRDefault="00BD7945" w:rsidP="00BD7945">
      <w:pPr>
        <w:spacing w:after="0" w:line="240" w:lineRule="auto"/>
        <w:ind w:left="62" w:hanging="1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945" w:rsidRPr="00BD7945" w:rsidRDefault="00BD7945" w:rsidP="00BD7945">
      <w:pPr>
        <w:spacing w:after="0" w:line="240" w:lineRule="auto"/>
        <w:ind w:left="62" w:hanging="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Награждение.</w:t>
      </w:r>
    </w:p>
    <w:p w:rsidR="00BD7945" w:rsidRPr="00BD7945" w:rsidRDefault="00BD7945" w:rsidP="00BD7945">
      <w:pPr>
        <w:spacing w:after="0" w:line="240" w:lineRule="auto"/>
        <w:ind w:hanging="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Команды-победители Марафона, набравшие наибольшее количество баллов, награждаются дипломами, призами и приглашаются к участию в летней областной профильной смене «За ученические советы».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Pr="00BD7945" w:rsidRDefault="00BD7945" w:rsidP="00DD025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:rsidR="00BD7945" w:rsidRPr="00BD7945" w:rsidRDefault="00BD7945" w:rsidP="00DD025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Заявки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участие в Областном молодёжном марафоне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«Выбор нашего поколения»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Pr="00BD7945" w:rsidRDefault="00BD7945" w:rsidP="00BD794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образовательного учреждения: </w:t>
      </w: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</w:t>
      </w:r>
    </w:p>
    <w:p w:rsidR="00BD7945" w:rsidRPr="00BD7945" w:rsidRDefault="00BD7945" w:rsidP="00BD794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почтовый адрес с указанием индекса: _____________________</w:t>
      </w:r>
    </w:p>
    <w:p w:rsidR="00BD7945" w:rsidRPr="00BD7945" w:rsidRDefault="00BD7945" w:rsidP="00BD794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Телефон:</w:t>
      </w: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</w:t>
      </w:r>
    </w:p>
    <w:p w:rsidR="00BD7945" w:rsidRPr="00BD7945" w:rsidRDefault="00BD7945" w:rsidP="00BD794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E-mail: </w:t>
      </w: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_______________________________________________________</w:t>
      </w:r>
    </w:p>
    <w:p w:rsidR="00BD7945" w:rsidRPr="00BD7945" w:rsidRDefault="00BD7945" w:rsidP="00BD794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команды:___ </w:t>
      </w: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</w:t>
      </w:r>
    </w:p>
    <w:p w:rsidR="00BD7945" w:rsidRPr="00BD7945" w:rsidRDefault="00BD7945" w:rsidP="00BD794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Ф.И.О. должность куратора Марафона от образовательного учреждения, телефон: </w:t>
      </w:r>
      <w:r w:rsidRPr="00BD7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</w:t>
      </w:r>
    </w:p>
    <w:p w:rsidR="00BD7945" w:rsidRPr="00BD7945" w:rsidRDefault="00BD7945" w:rsidP="00BD794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команды: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10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66"/>
        <w:gridCol w:w="2843"/>
        <w:gridCol w:w="2681"/>
        <w:gridCol w:w="3020"/>
      </w:tblGrid>
      <w:tr w:rsidR="00BD7945" w:rsidRPr="00BD7945" w:rsidTr="00BD7945">
        <w:trPr>
          <w:tblCellSpacing w:w="0" w:type="dxa"/>
        </w:trPr>
        <w:tc>
          <w:tcPr>
            <w:tcW w:w="4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64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</w:t>
            </w:r>
          </w:p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Место учебы, </w:t>
            </w:r>
          </w:p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работы, должность</w:t>
            </w:r>
          </w:p>
        </w:tc>
        <w:tc>
          <w:tcPr>
            <w:tcW w:w="28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в марафоне</w:t>
            </w:r>
          </w:p>
        </w:tc>
      </w:tr>
      <w:tr w:rsidR="00BD7945" w:rsidRPr="00BD7945" w:rsidTr="00BD7945">
        <w:trPr>
          <w:tblCellSpacing w:w="0" w:type="dxa"/>
        </w:trPr>
        <w:tc>
          <w:tcPr>
            <w:tcW w:w="4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7945" w:rsidRPr="00BD7945" w:rsidTr="00BD7945">
        <w:trPr>
          <w:tblCellSpacing w:w="0" w:type="dxa"/>
        </w:trPr>
        <w:tc>
          <w:tcPr>
            <w:tcW w:w="4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7945" w:rsidRPr="00BD7945" w:rsidTr="00BD7945">
        <w:trPr>
          <w:tblCellSpacing w:w="0" w:type="dxa"/>
        </w:trPr>
        <w:tc>
          <w:tcPr>
            <w:tcW w:w="4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7945" w:rsidRPr="00BD7945" w:rsidTr="00BD7945">
        <w:trPr>
          <w:tblCellSpacing w:w="0" w:type="dxa"/>
        </w:trPr>
        <w:tc>
          <w:tcPr>
            <w:tcW w:w="4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7945" w:rsidRPr="00BD7945" w:rsidTr="00BD7945">
        <w:trPr>
          <w:tblCellSpacing w:w="0" w:type="dxa"/>
        </w:trPr>
        <w:tc>
          <w:tcPr>
            <w:tcW w:w="4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7945" w:rsidRPr="00BD7945" w:rsidTr="00BD7945">
        <w:trPr>
          <w:tblCellSpacing w:w="0" w:type="dxa"/>
        </w:trPr>
        <w:tc>
          <w:tcPr>
            <w:tcW w:w="4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7945" w:rsidRPr="00BD7945" w:rsidTr="00BD7945">
        <w:trPr>
          <w:tblCellSpacing w:w="0" w:type="dxa"/>
        </w:trPr>
        <w:tc>
          <w:tcPr>
            <w:tcW w:w="4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7945" w:rsidRPr="00BD7945" w:rsidTr="00BD7945">
        <w:trPr>
          <w:tblCellSpacing w:w="0" w:type="dxa"/>
        </w:trPr>
        <w:tc>
          <w:tcPr>
            <w:tcW w:w="4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7945" w:rsidRPr="00BD7945" w:rsidTr="00BD7945">
        <w:trPr>
          <w:tblCellSpacing w:w="0" w:type="dxa"/>
        </w:trPr>
        <w:tc>
          <w:tcPr>
            <w:tcW w:w="4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7945" w:rsidRPr="00BD7945" w:rsidTr="00BD7945">
        <w:trPr>
          <w:tblCellSpacing w:w="0" w:type="dxa"/>
        </w:trPr>
        <w:tc>
          <w:tcPr>
            <w:tcW w:w="4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BD7945" w:rsidRPr="00BD7945" w:rsidRDefault="00BD7945" w:rsidP="00BD7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Pr="00BD7945" w:rsidRDefault="00BD7945" w:rsidP="00BD7945">
      <w:pPr>
        <w:spacing w:after="0" w:line="240" w:lineRule="auto"/>
        <w:ind w:left="3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ОУ __________________________</w:t>
      </w:r>
    </w:p>
    <w:p w:rsidR="00BD7945" w:rsidRPr="00BD7945" w:rsidRDefault="00BD7945" w:rsidP="00BD7945">
      <w:pPr>
        <w:spacing w:after="0" w:line="240" w:lineRule="auto"/>
        <w:ind w:left="3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Pr="00BD7945" w:rsidRDefault="00BD7945" w:rsidP="00BD7945">
      <w:pPr>
        <w:spacing w:after="0" w:line="240" w:lineRule="auto"/>
        <w:ind w:left="3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Печать ОУ 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Pr="00BD7945" w:rsidRDefault="00BD7945" w:rsidP="00DD025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№2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Оргкомитет III Областного молодёжного марафона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«Выбор нашего поколения»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1. Белова Екатерина Александровна – главный специалист министерства образования и науки Самарской области.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2. Гриднев Анатолий Николаевич – директор ГБОУ ДОД ЦРТДЮ «Центр социализации молодежи».</w:t>
      </w:r>
    </w:p>
    <w:p w:rsid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3. Сучкова Елена Марковна – зам. директора ГБОУ ДОД ЦРТДЮ «Центр социализации молодежи».</w:t>
      </w:r>
    </w:p>
    <w:p w:rsidR="009128DF" w:rsidRDefault="009128DF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9128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Муравьева 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юдмила Александровна - </w:t>
      </w:r>
      <w:r w:rsidRPr="009128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Директор МБОУ ДОД ЦВР «Диалог» г.о. Тольятти</w:t>
      </w:r>
    </w:p>
    <w:p w:rsidR="009128DF" w:rsidRDefault="009128DF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Поварова Елена Вениаминовна – методист </w:t>
      </w:r>
      <w:r w:rsidR="00DD025F" w:rsidRPr="00DD025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DD025F">
        <w:rPr>
          <w:rFonts w:ascii="Times New Roman" w:eastAsia="Times New Roman" w:hAnsi="Times New Roman" w:cs="Times New Roman"/>
          <w:sz w:val="28"/>
          <w:szCs w:val="28"/>
          <w:lang w:eastAsia="ru-RU"/>
        </w:rPr>
        <w:t>ТДМ СП</w:t>
      </w:r>
      <w:r w:rsidR="00DD025F" w:rsidRPr="00DD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ГБОУ СОШ № 14 «</w:t>
      </w:r>
      <w:r w:rsidR="00DD025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r w:rsidR="00DD025F" w:rsidRPr="00DD025F">
        <w:rPr>
          <w:rFonts w:ascii="Times New Roman" w:eastAsia="Times New Roman" w:hAnsi="Times New Roman" w:cs="Times New Roman"/>
          <w:sz w:val="28"/>
          <w:szCs w:val="28"/>
          <w:lang w:eastAsia="ru-RU"/>
        </w:rPr>
        <w:t>» г. Сызрани</w:t>
      </w:r>
    </w:p>
    <w:p w:rsidR="00932C01" w:rsidRPr="00BD7945" w:rsidRDefault="00932C01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6.Цыганова Галина Николаевна -  заместитель директора ЦДЮТ «Мечта» г.о. Самара.</w:t>
      </w:r>
      <w:bookmarkStart w:id="0" w:name="_GoBack"/>
      <w:bookmarkEnd w:id="0"/>
    </w:p>
    <w:p w:rsidR="00BD7945" w:rsidRPr="00BD7945" w:rsidRDefault="00932C01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D7945"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Дубровина Галина Ивановна - руководитель областной социально-педагогической программы «За ученические советы».</w:t>
      </w:r>
    </w:p>
    <w:p w:rsidR="00BD7945" w:rsidRPr="00BD7945" w:rsidRDefault="00932C01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D7945"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Мартюшев Михаил Дмитриевич – педагог-организатор областной социально-педагогической программы «За ученические советы».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4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Оргкомитет оставляет за собой право формировать состав жюри.</w:t>
      </w: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945" w:rsidRPr="00BD7945" w:rsidRDefault="00BD7945" w:rsidP="00BD7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D44" w:rsidRPr="00BD7945" w:rsidRDefault="00932C01" w:rsidP="00BD7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47D44" w:rsidRPr="00BD7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D09A2"/>
    <w:multiLevelType w:val="multilevel"/>
    <w:tmpl w:val="90AC8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596D9E"/>
    <w:multiLevelType w:val="multilevel"/>
    <w:tmpl w:val="14A8C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6B3202"/>
    <w:multiLevelType w:val="multilevel"/>
    <w:tmpl w:val="6BAE7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102831"/>
    <w:multiLevelType w:val="multilevel"/>
    <w:tmpl w:val="4732A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89174C"/>
    <w:multiLevelType w:val="multilevel"/>
    <w:tmpl w:val="F9C20C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5D3D72"/>
    <w:multiLevelType w:val="multilevel"/>
    <w:tmpl w:val="E8DAB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363677"/>
    <w:multiLevelType w:val="multilevel"/>
    <w:tmpl w:val="519AF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C756DC"/>
    <w:multiLevelType w:val="multilevel"/>
    <w:tmpl w:val="10E68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F41344D"/>
    <w:multiLevelType w:val="multilevel"/>
    <w:tmpl w:val="38104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8"/>
  </w:num>
  <w:num w:numId="6">
    <w:abstractNumId w:val="0"/>
  </w:num>
  <w:num w:numId="7">
    <w:abstractNumId w:val="3"/>
  </w:num>
  <w:num w:numId="8">
    <w:abstractNumId w:val="1"/>
  </w:num>
  <w:num w:numId="9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B0C"/>
    <w:rsid w:val="006A36EE"/>
    <w:rsid w:val="007216A5"/>
    <w:rsid w:val="009128DF"/>
    <w:rsid w:val="00932C01"/>
    <w:rsid w:val="009D195B"/>
    <w:rsid w:val="009F0328"/>
    <w:rsid w:val="00BD7945"/>
    <w:rsid w:val="00D74ED3"/>
    <w:rsid w:val="00DD025F"/>
    <w:rsid w:val="00F5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m.samoupravlenie@bk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vk.com/marafon20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k.com/id183824789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vk.com/marafon2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CSM</Company>
  <LinksUpToDate>false</LinksUpToDate>
  <CharactersWithSpaces>9056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2013-10-18T11:36:00Z</dcterms:created>
  <dcterms:modified xsi:type="dcterms:W3CDTF">2013-10-18T12:37:00Z</dcterms:modified>
</cp:coreProperties>
</file>